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D4E35" w14:textId="0AAED096" w:rsidR="001C36F8" w:rsidRPr="00A57480" w:rsidRDefault="00D82AF4" w:rsidP="009271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2024 </w:t>
      </w:r>
      <w:r w:rsidR="00157A6B" w:rsidRPr="00A57480">
        <w:rPr>
          <w:b/>
          <w:sz w:val="36"/>
          <w:szCs w:val="36"/>
        </w:rPr>
        <w:t xml:space="preserve">Mission </w:t>
      </w:r>
      <w:r w:rsidR="007A3965" w:rsidRPr="00A57480">
        <w:rPr>
          <w:b/>
          <w:sz w:val="36"/>
          <w:szCs w:val="36"/>
        </w:rPr>
        <w:t>Minutes -</w:t>
      </w:r>
      <w:r w:rsidR="00105CE0" w:rsidRPr="00A57480">
        <w:rPr>
          <w:b/>
          <w:sz w:val="36"/>
          <w:szCs w:val="36"/>
        </w:rPr>
        <w:t xml:space="preserve"> </w:t>
      </w:r>
      <w:r w:rsidR="00157A6B" w:rsidRPr="00A57480">
        <w:rPr>
          <w:b/>
          <w:sz w:val="36"/>
          <w:szCs w:val="36"/>
        </w:rPr>
        <w:t>Burning of the Candle</w:t>
      </w:r>
    </w:p>
    <w:p w14:paraId="1C5E1DF3" w14:textId="2B573FC4" w:rsidR="001C36F8" w:rsidRDefault="005A1427" w:rsidP="004A39D3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="006D6281">
        <w:rPr>
          <w:b/>
          <w:color w:val="FF0000"/>
          <w:sz w:val="28"/>
          <w:szCs w:val="28"/>
        </w:rPr>
        <w:t xml:space="preserve">his form </w:t>
      </w:r>
      <w:r w:rsidR="00092B75">
        <w:rPr>
          <w:b/>
          <w:color w:val="FF0000"/>
          <w:sz w:val="28"/>
          <w:szCs w:val="28"/>
        </w:rPr>
        <w:t>may be sent with the May 31 reports</w:t>
      </w:r>
      <w:r w:rsidR="006D6281">
        <w:rPr>
          <w:b/>
          <w:color w:val="FF0000"/>
          <w:sz w:val="28"/>
          <w:szCs w:val="28"/>
        </w:rPr>
        <w:t xml:space="preserve"> or by August 1</w:t>
      </w:r>
      <w:r w:rsidR="00B327D1">
        <w:rPr>
          <w:b/>
          <w:color w:val="FF0000"/>
          <w:sz w:val="28"/>
          <w:szCs w:val="28"/>
        </w:rPr>
        <w:t>.</w:t>
      </w:r>
    </w:p>
    <w:p w14:paraId="61AFACD2" w14:textId="77777777" w:rsidR="007D75CF" w:rsidRPr="00B734AF" w:rsidRDefault="001C3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Name:</w:t>
      </w:r>
      <w:r>
        <w:rPr>
          <w:b/>
          <w:sz w:val="28"/>
          <w:szCs w:val="28"/>
        </w:rPr>
        <w:tab/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District:  ________________</w:t>
      </w:r>
    </w:p>
    <w:p w14:paraId="2B85E150" w14:textId="0246A626" w:rsidR="004B29FD" w:rsidRDefault="0004031B" w:rsidP="009271EF">
      <w:pPr>
        <w:spacing w:line="240" w:lineRule="auto"/>
        <w:jc w:val="center"/>
        <w:rPr>
          <w:sz w:val="24"/>
          <w:szCs w:val="24"/>
        </w:rPr>
      </w:pPr>
      <w:r w:rsidRPr="00F474C1">
        <w:rPr>
          <w:sz w:val="24"/>
          <w:szCs w:val="24"/>
        </w:rPr>
        <w:t xml:space="preserve">In our conference we collect special funds once a year to see how many “mission minutes” </w:t>
      </w:r>
      <w:r w:rsidR="00F227A2" w:rsidRPr="00F474C1">
        <w:rPr>
          <w:sz w:val="24"/>
          <w:szCs w:val="24"/>
        </w:rPr>
        <w:t xml:space="preserve">of the national mission budget </w:t>
      </w:r>
      <w:r w:rsidRPr="00F474C1">
        <w:rPr>
          <w:sz w:val="24"/>
          <w:szCs w:val="24"/>
        </w:rPr>
        <w:t>we can sponsor.</w:t>
      </w:r>
      <w:r w:rsidR="00BB0608" w:rsidRPr="00F474C1">
        <w:rPr>
          <w:sz w:val="24"/>
          <w:szCs w:val="24"/>
        </w:rPr>
        <w:t xml:space="preserve"> </w:t>
      </w:r>
      <w:r w:rsidR="007A288A" w:rsidRPr="00F474C1">
        <w:rPr>
          <w:sz w:val="24"/>
          <w:szCs w:val="24"/>
        </w:rPr>
        <w:t xml:space="preserve">See the </w:t>
      </w:r>
      <w:r w:rsidR="00647FF7">
        <w:rPr>
          <w:sz w:val="24"/>
          <w:szCs w:val="24"/>
        </w:rPr>
        <w:t xml:space="preserve">2023 </w:t>
      </w:r>
      <w:r w:rsidR="007A288A" w:rsidRPr="00F474C1">
        <w:rPr>
          <w:sz w:val="24"/>
          <w:szCs w:val="24"/>
        </w:rPr>
        <w:t>values listed</w:t>
      </w:r>
      <w:r w:rsidR="00F474C1" w:rsidRPr="00F474C1">
        <w:rPr>
          <w:sz w:val="24"/>
          <w:szCs w:val="24"/>
        </w:rPr>
        <w:t xml:space="preserve"> below:</w:t>
      </w:r>
    </w:p>
    <w:p w14:paraId="7BFFB669" w14:textId="17129389" w:rsidR="00F474C1" w:rsidRPr="00F474C1" w:rsidRDefault="008B63D3" w:rsidP="008B63D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76CE">
        <w:rPr>
          <w:sz w:val="24"/>
          <w:szCs w:val="24"/>
        </w:rPr>
        <w:t>Year: $</w:t>
      </w:r>
      <w:r w:rsidR="003D61B4">
        <w:rPr>
          <w:sz w:val="24"/>
          <w:szCs w:val="24"/>
        </w:rPr>
        <w:t>5,900,000.00</w:t>
      </w:r>
      <w:r w:rsidR="006E396E">
        <w:rPr>
          <w:sz w:val="24"/>
          <w:szCs w:val="24"/>
        </w:rPr>
        <w:t xml:space="preserve">   </w:t>
      </w:r>
      <w:r w:rsidR="000776CE">
        <w:rPr>
          <w:sz w:val="24"/>
          <w:szCs w:val="24"/>
        </w:rPr>
        <w:tab/>
        <w:t>Day: $</w:t>
      </w:r>
      <w:r w:rsidR="00C15084">
        <w:rPr>
          <w:sz w:val="24"/>
          <w:szCs w:val="24"/>
        </w:rPr>
        <w:t>16,164.38</w:t>
      </w:r>
      <w:r w:rsidR="005041DC">
        <w:rPr>
          <w:sz w:val="24"/>
          <w:szCs w:val="24"/>
        </w:rPr>
        <w:tab/>
        <w:t>Hour: $</w:t>
      </w:r>
      <w:r w:rsidR="002F3F3B">
        <w:rPr>
          <w:sz w:val="24"/>
          <w:szCs w:val="24"/>
        </w:rPr>
        <w:t>673.52</w:t>
      </w:r>
      <w:r w:rsidR="005041DC">
        <w:rPr>
          <w:sz w:val="24"/>
          <w:szCs w:val="24"/>
        </w:rPr>
        <w:tab/>
      </w:r>
      <w:r w:rsidR="00BF1E61">
        <w:rPr>
          <w:sz w:val="24"/>
          <w:szCs w:val="24"/>
        </w:rPr>
        <w:tab/>
      </w:r>
      <w:r w:rsidR="005041DC" w:rsidRPr="00BF1E61">
        <w:rPr>
          <w:b/>
          <w:bCs/>
          <w:sz w:val="24"/>
          <w:szCs w:val="24"/>
        </w:rPr>
        <w:t xml:space="preserve">Minute: </w:t>
      </w:r>
      <w:r w:rsidR="00BF1E61" w:rsidRPr="00BF1E61">
        <w:rPr>
          <w:b/>
          <w:bCs/>
          <w:sz w:val="24"/>
          <w:szCs w:val="24"/>
        </w:rPr>
        <w:t>$</w:t>
      </w:r>
      <w:r w:rsidR="006E396E">
        <w:rPr>
          <w:b/>
          <w:bCs/>
          <w:sz w:val="24"/>
          <w:szCs w:val="24"/>
        </w:rPr>
        <w:t>11.23</w:t>
      </w:r>
    </w:p>
    <w:p w14:paraId="4F8BB100" w14:textId="7680A715" w:rsidR="007308FE" w:rsidRDefault="00157A6B">
      <w:r>
        <w:t xml:space="preserve">You </w:t>
      </w:r>
      <w:r w:rsidR="0004031B">
        <w:t>can</w:t>
      </w:r>
      <w:r>
        <w:t xml:space="preserve"> </w:t>
      </w:r>
      <w:r w:rsidR="000C5141">
        <w:t>give a gift in memory</w:t>
      </w:r>
      <w:r>
        <w:t xml:space="preserve"> or </w:t>
      </w:r>
      <w:r w:rsidR="000C5141">
        <w:t xml:space="preserve">in </w:t>
      </w:r>
      <w:r>
        <w:t xml:space="preserve">honor </w:t>
      </w:r>
      <w:r w:rsidR="000C5141">
        <w:t xml:space="preserve">of </w:t>
      </w:r>
      <w:r>
        <w:t xml:space="preserve">someone with a </w:t>
      </w:r>
      <w:r w:rsidR="004B29FD">
        <w:t xml:space="preserve">special </w:t>
      </w:r>
      <w:r>
        <w:t>gift to missions</w:t>
      </w:r>
      <w:r w:rsidR="008848F0">
        <w:t xml:space="preserve">. </w:t>
      </w:r>
      <w:r w:rsidR="00B66E08">
        <w:t xml:space="preserve"> </w:t>
      </w:r>
      <w:r w:rsidR="00B66E08" w:rsidRPr="00595718">
        <w:rPr>
          <w:u w:val="single"/>
        </w:rPr>
        <w:t>D</w:t>
      </w:r>
      <w:r w:rsidR="00364B07" w:rsidRPr="00595718">
        <w:rPr>
          <w:u w:val="single"/>
        </w:rPr>
        <w:t>onations</w:t>
      </w:r>
      <w:r w:rsidRPr="00595718">
        <w:rPr>
          <w:u w:val="single"/>
        </w:rPr>
        <w:t xml:space="preserve"> </w:t>
      </w:r>
      <w:r w:rsidR="00B66E08" w:rsidRPr="00595718">
        <w:rPr>
          <w:u w:val="single"/>
        </w:rPr>
        <w:t>received by the deadline</w:t>
      </w:r>
      <w:r w:rsidR="00B66E08">
        <w:t xml:space="preserve"> </w:t>
      </w:r>
      <w:r>
        <w:t xml:space="preserve">will be printed in the Annual Celebration program book.  </w:t>
      </w:r>
      <w:r w:rsidR="004B29FD" w:rsidRPr="004B29FD">
        <w:rPr>
          <w:b/>
        </w:rPr>
        <w:t>The</w:t>
      </w:r>
      <w:r w:rsidRPr="004B29FD">
        <w:rPr>
          <w:b/>
        </w:rPr>
        <w:t xml:space="preserve"> candle will burn during our </w:t>
      </w:r>
      <w:r w:rsidR="007866F4">
        <w:rPr>
          <w:b/>
        </w:rPr>
        <w:t>gathering</w:t>
      </w:r>
      <w:r w:rsidRPr="004B29FD">
        <w:rPr>
          <w:b/>
        </w:rPr>
        <w:t xml:space="preserve"> for the number of minutes our combined gifts will fund</w:t>
      </w:r>
      <w:r w:rsidR="00482938">
        <w:rPr>
          <w:b/>
        </w:rPr>
        <w:t xml:space="preserve">, </w:t>
      </w:r>
      <w:r w:rsidR="00482938">
        <w:t xml:space="preserve">which will symbolize our </w:t>
      </w:r>
      <w:r w:rsidR="009B161E">
        <w:t>conference’s</w:t>
      </w:r>
      <w:r w:rsidR="007308FE">
        <w:t xml:space="preserve"> </w:t>
      </w:r>
      <w:r w:rsidR="00482938">
        <w:t xml:space="preserve">collective impact on missions affecting women, </w:t>
      </w:r>
      <w:r w:rsidR="002415CC">
        <w:t>children,</w:t>
      </w:r>
      <w:r w:rsidR="00482938">
        <w:t xml:space="preserve"> and youth</w:t>
      </w:r>
      <w:r>
        <w:t xml:space="preserve">.  </w:t>
      </w:r>
      <w:r w:rsidR="009271EF">
        <w:t>All money collected will</w:t>
      </w:r>
      <w:r w:rsidR="004A5E35">
        <w:t xml:space="preserve"> </w:t>
      </w:r>
      <w:r w:rsidR="009271EF">
        <w:t xml:space="preserve">support the </w:t>
      </w:r>
      <w:r w:rsidR="004A5E35">
        <w:t xml:space="preserve">national </w:t>
      </w:r>
      <w:r w:rsidR="009271EF">
        <w:t xml:space="preserve">mission budget. </w:t>
      </w:r>
      <w:r w:rsidR="001C36F8">
        <w:t>Please</w:t>
      </w:r>
      <w:r w:rsidR="00CE494F">
        <w:t xml:space="preserve"> consider participating in this </w:t>
      </w:r>
      <w:r w:rsidR="00B734AF">
        <w:t xml:space="preserve">meaningful </w:t>
      </w:r>
      <w:r w:rsidR="001C36F8">
        <w:t xml:space="preserve">annual observance. </w:t>
      </w:r>
    </w:p>
    <w:p w14:paraId="4A21788D" w14:textId="3C637BA8" w:rsidR="001C36F8" w:rsidRPr="002331BC" w:rsidRDefault="002331BC">
      <w:pPr>
        <w:rPr>
          <w:b/>
        </w:rPr>
      </w:pPr>
      <w:r w:rsidRPr="002331BC">
        <w:rPr>
          <w:b/>
        </w:rPr>
        <w:t>PLEASE NOTE: Include the name and address of recipient</w:t>
      </w:r>
      <w:r w:rsidR="00CB39BD">
        <w:rPr>
          <w:b/>
        </w:rPr>
        <w:t xml:space="preserve">, </w:t>
      </w:r>
      <w:r w:rsidRPr="002331BC">
        <w:rPr>
          <w:b/>
        </w:rPr>
        <w:t>or family member</w:t>
      </w:r>
      <w:r w:rsidR="001627A4">
        <w:rPr>
          <w:b/>
        </w:rPr>
        <w:t xml:space="preserve"> (if deceased) </w:t>
      </w:r>
      <w:r w:rsidRPr="002331BC">
        <w:rPr>
          <w:b/>
        </w:rPr>
        <w:t>if you wish to have the gift acknowledged</w:t>
      </w:r>
      <w:r w:rsidR="001627A4">
        <w:rPr>
          <w:b/>
        </w:rPr>
        <w:t xml:space="preserve"> beyond printing in the program booklet</w:t>
      </w:r>
      <w:r w:rsidRPr="002331BC">
        <w:rPr>
          <w:b/>
        </w:rPr>
        <w:t>. A card will be sent</w:t>
      </w:r>
      <w:r w:rsidR="001627A4">
        <w:rPr>
          <w:b/>
        </w:rPr>
        <w:t xml:space="preserve"> </w:t>
      </w:r>
      <w:r w:rsidR="00CB39BD">
        <w:rPr>
          <w:b/>
        </w:rPr>
        <w:t xml:space="preserve">to acknowledge </w:t>
      </w:r>
      <w:r w:rsidR="001627A4">
        <w:rPr>
          <w:b/>
        </w:rPr>
        <w:t>a gift was given in their honor/memory, and by whom.</w:t>
      </w:r>
    </w:p>
    <w:p w14:paraId="745C5E4F" w14:textId="77777777" w:rsidR="00FA775D" w:rsidRDefault="00CE494F">
      <w:r w:rsidRPr="00CE494F">
        <w:rPr>
          <w:b/>
        </w:rPr>
        <w:t>Make checks payable to:   NWTC U</w:t>
      </w:r>
      <w:r w:rsidR="00DA19F1">
        <w:rPr>
          <w:b/>
        </w:rPr>
        <w:t>W</w:t>
      </w:r>
      <w:r w:rsidR="00815D50">
        <w:rPr>
          <w:b/>
        </w:rPr>
        <w:t>Faith</w:t>
      </w:r>
      <w:r>
        <w:t xml:space="preserve"> </w:t>
      </w:r>
      <w:r w:rsidR="00DB241D">
        <w:t xml:space="preserve">and </w:t>
      </w:r>
      <w:r w:rsidR="00DB241D" w:rsidRPr="001C36F8">
        <w:rPr>
          <w:u w:val="single"/>
        </w:rPr>
        <w:t>include check with this form</w:t>
      </w:r>
      <w:r w:rsidR="00DB241D" w:rsidRPr="0004031B">
        <w:t>.</w:t>
      </w:r>
      <w:r w:rsidR="0004031B" w:rsidRPr="0004031B">
        <w:t xml:space="preserve">   </w:t>
      </w:r>
    </w:p>
    <w:p w14:paraId="011AA5CC" w14:textId="5C9F1CB8" w:rsidR="00CE494F" w:rsidRPr="00C936AF" w:rsidRDefault="0004031B">
      <w:pPr>
        <w:rPr>
          <w:u w:val="single"/>
        </w:rPr>
      </w:pPr>
      <w:r w:rsidRPr="00DA19F1">
        <w:rPr>
          <w:b/>
          <w:bCs/>
        </w:rPr>
        <w:t xml:space="preserve">Please send this </w:t>
      </w:r>
      <w:r w:rsidRPr="00C936AF">
        <w:rPr>
          <w:b/>
          <w:bCs/>
          <w:u w:val="single"/>
        </w:rPr>
        <w:t>directly to the conference treasurer</w:t>
      </w:r>
      <w:r w:rsidRPr="00C936AF">
        <w:rPr>
          <w:u w:val="single"/>
        </w:rPr>
        <w:t>, not through your district</w:t>
      </w:r>
      <w:r w:rsidR="00FA775D" w:rsidRPr="00C936AF">
        <w:rPr>
          <w:u w:val="single"/>
        </w:rPr>
        <w:t xml:space="preserve"> treasurer</w:t>
      </w:r>
      <w:r w:rsidRPr="00C936AF">
        <w:rPr>
          <w:u w:val="single"/>
        </w:rPr>
        <w:t>.</w:t>
      </w:r>
    </w:p>
    <w:p w14:paraId="1DC9E64D" w14:textId="12782B4C" w:rsidR="00AA6B21" w:rsidRDefault="001C36F8" w:rsidP="009271EF">
      <w:pPr>
        <w:spacing w:after="0"/>
      </w:pPr>
      <w:r w:rsidRPr="006A2C19">
        <w:rPr>
          <w:b/>
          <w:bCs/>
        </w:rPr>
        <w:t>Mail to:</w:t>
      </w:r>
      <w:r>
        <w:t xml:space="preserve"> </w:t>
      </w:r>
      <w:r w:rsidR="00AA6B21">
        <w:t>NWTC U</w:t>
      </w:r>
      <w:r w:rsidR="00462C6B">
        <w:t xml:space="preserve">nited </w:t>
      </w:r>
      <w:r w:rsidR="00AA6B21">
        <w:t>W</w:t>
      </w:r>
      <w:r w:rsidR="00462C6B">
        <w:t xml:space="preserve">omen in </w:t>
      </w:r>
      <w:r w:rsidR="00AA6B21">
        <w:t>Faith</w:t>
      </w:r>
    </w:p>
    <w:p w14:paraId="0945DA31" w14:textId="520930C2" w:rsidR="009271EF" w:rsidRDefault="00AA6B21" w:rsidP="009271EF">
      <w:pPr>
        <w:spacing w:after="0"/>
      </w:pPr>
      <w:r>
        <w:tab/>
        <w:t xml:space="preserve">c/o </w:t>
      </w:r>
      <w:r w:rsidR="00647FF7">
        <w:t>Jackie Berry</w:t>
      </w:r>
      <w:r w:rsidR="00F440DA">
        <w:t xml:space="preserve"> (</w:t>
      </w:r>
      <w:r w:rsidR="00CE494F">
        <w:t>Treasurer)</w:t>
      </w:r>
      <w:r w:rsidR="00CE494F">
        <w:tab/>
      </w:r>
      <w:r w:rsidR="00CE494F">
        <w:tab/>
      </w:r>
      <w:r w:rsidR="00462C6B">
        <w:tab/>
      </w:r>
      <w:r w:rsidR="00462C6B">
        <w:tab/>
      </w:r>
      <w:r w:rsidR="001C36F8">
        <w:t xml:space="preserve">Questions? Call, </w:t>
      </w:r>
      <w:r w:rsidR="007224FB">
        <w:t>text,</w:t>
      </w:r>
      <w:r w:rsidR="001C36F8">
        <w:t xml:space="preserve"> or email</w:t>
      </w:r>
    </w:p>
    <w:p w14:paraId="0BF83D1B" w14:textId="380E8705" w:rsidR="001C36F8" w:rsidRDefault="001C36F8" w:rsidP="009271EF">
      <w:pPr>
        <w:spacing w:after="0"/>
      </w:pPr>
      <w:r>
        <w:tab/>
      </w:r>
      <w:r w:rsidR="0066203E">
        <w:t>5019 Mt Vernon Ct</w:t>
      </w:r>
      <w:r>
        <w:tab/>
      </w:r>
      <w:r>
        <w:tab/>
      </w:r>
      <w:r>
        <w:tab/>
      </w:r>
      <w:r>
        <w:tab/>
      </w:r>
      <w:r>
        <w:tab/>
      </w:r>
      <w:r w:rsidR="00664F53">
        <w:t>432-631-7895</w:t>
      </w:r>
    </w:p>
    <w:p w14:paraId="4D4CF938" w14:textId="70974BE4" w:rsidR="00CE494F" w:rsidRDefault="001C36F8" w:rsidP="009271EF">
      <w:pPr>
        <w:spacing w:after="0"/>
      </w:pPr>
      <w:r>
        <w:tab/>
      </w:r>
      <w:r w:rsidR="0066203E">
        <w:t>Midland</w:t>
      </w:r>
      <w:r>
        <w:t>, TX 79</w:t>
      </w:r>
      <w:r w:rsidR="00664F53">
        <w:t>705</w:t>
      </w:r>
      <w:r>
        <w:tab/>
      </w:r>
      <w:r>
        <w:tab/>
      </w:r>
      <w:r>
        <w:tab/>
      </w:r>
      <w:r>
        <w:tab/>
      </w:r>
      <w:r>
        <w:tab/>
      </w:r>
      <w:r w:rsidR="00664F53">
        <w:t>berryjh</w:t>
      </w:r>
      <w:r w:rsidR="00D43C85">
        <w:t>1950@gmail.com</w:t>
      </w:r>
      <w:r>
        <w:tab/>
      </w:r>
      <w:r>
        <w:tab/>
      </w:r>
      <w:r w:rsidR="00CE494F">
        <w:tab/>
      </w:r>
      <w:r w:rsidR="00CE494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664"/>
        <w:gridCol w:w="2854"/>
        <w:gridCol w:w="1875"/>
        <w:gridCol w:w="1267"/>
      </w:tblGrid>
      <w:tr w:rsidR="002331BC" w14:paraId="374FAA48" w14:textId="77777777" w:rsidTr="00AE42B4">
        <w:trPr>
          <w:trHeight w:val="305"/>
        </w:trPr>
        <w:tc>
          <w:tcPr>
            <w:tcW w:w="1728" w:type="dxa"/>
          </w:tcPr>
          <w:p w14:paraId="1D01ACF7" w14:textId="77777777" w:rsidR="002331BC" w:rsidRPr="00CE494F" w:rsidRDefault="002331BC" w:rsidP="00CE494F">
            <w:pPr>
              <w:jc w:val="center"/>
              <w:rPr>
                <w:b/>
              </w:rPr>
            </w:pPr>
            <w:r w:rsidRPr="00CE494F">
              <w:rPr>
                <w:b/>
              </w:rPr>
              <w:t>IN MEMORY OF</w:t>
            </w:r>
          </w:p>
        </w:tc>
        <w:tc>
          <w:tcPr>
            <w:tcW w:w="1710" w:type="dxa"/>
          </w:tcPr>
          <w:p w14:paraId="64554E7A" w14:textId="77777777" w:rsidR="002331BC" w:rsidRPr="00CE494F" w:rsidRDefault="002331BC" w:rsidP="00CE494F">
            <w:pPr>
              <w:jc w:val="center"/>
              <w:rPr>
                <w:b/>
              </w:rPr>
            </w:pPr>
            <w:r w:rsidRPr="00CE494F">
              <w:rPr>
                <w:b/>
              </w:rPr>
              <w:t>IN HONOR OF</w:t>
            </w:r>
          </w:p>
        </w:tc>
        <w:tc>
          <w:tcPr>
            <w:tcW w:w="2918" w:type="dxa"/>
          </w:tcPr>
          <w:p w14:paraId="0AD924D9" w14:textId="7418DD80" w:rsidR="002331BC" w:rsidRPr="00CE494F" w:rsidRDefault="000A78DA" w:rsidP="002331BC">
            <w:pPr>
              <w:jc w:val="center"/>
              <w:rPr>
                <w:b/>
              </w:rPr>
            </w:pPr>
            <w:r>
              <w:rPr>
                <w:b/>
              </w:rPr>
              <w:t xml:space="preserve">If desired: </w:t>
            </w:r>
            <w:r w:rsidR="002331BC">
              <w:rPr>
                <w:b/>
              </w:rPr>
              <w:t>Name/Address for Acknowledgment</w:t>
            </w:r>
          </w:p>
        </w:tc>
        <w:tc>
          <w:tcPr>
            <w:tcW w:w="1942" w:type="dxa"/>
          </w:tcPr>
          <w:p w14:paraId="37B09ADA" w14:textId="77120F12" w:rsidR="002331BC" w:rsidRPr="00CE494F" w:rsidRDefault="002331BC" w:rsidP="00CE494F">
            <w:pPr>
              <w:jc w:val="center"/>
              <w:rPr>
                <w:b/>
              </w:rPr>
            </w:pPr>
            <w:r w:rsidRPr="00CE494F">
              <w:rPr>
                <w:b/>
              </w:rPr>
              <w:t>GIVEN BY</w:t>
            </w:r>
          </w:p>
        </w:tc>
        <w:tc>
          <w:tcPr>
            <w:tcW w:w="1278" w:type="dxa"/>
          </w:tcPr>
          <w:p w14:paraId="0D3172B1" w14:textId="77777777" w:rsidR="002331BC" w:rsidRPr="00CE494F" w:rsidRDefault="002331BC" w:rsidP="00CE494F">
            <w:pPr>
              <w:jc w:val="center"/>
              <w:rPr>
                <w:b/>
              </w:rPr>
            </w:pPr>
            <w:r w:rsidRPr="00CE494F">
              <w:rPr>
                <w:b/>
              </w:rPr>
              <w:t>AMOUNT</w:t>
            </w:r>
          </w:p>
          <w:p w14:paraId="3D09AD71" w14:textId="77777777" w:rsidR="002331BC" w:rsidRPr="00CE494F" w:rsidRDefault="002331BC" w:rsidP="00CE494F">
            <w:pPr>
              <w:jc w:val="center"/>
              <w:rPr>
                <w:b/>
              </w:rPr>
            </w:pPr>
          </w:p>
        </w:tc>
      </w:tr>
      <w:tr w:rsidR="002331BC" w14:paraId="26AD8A9B" w14:textId="77777777" w:rsidTr="00AE42B4">
        <w:tc>
          <w:tcPr>
            <w:tcW w:w="1728" w:type="dxa"/>
          </w:tcPr>
          <w:p w14:paraId="23E754CC" w14:textId="77777777" w:rsidR="002331BC" w:rsidRDefault="002331BC"/>
          <w:p w14:paraId="06446B05" w14:textId="3FB1D28E" w:rsidR="002331BC" w:rsidRDefault="002331BC"/>
        </w:tc>
        <w:tc>
          <w:tcPr>
            <w:tcW w:w="1710" w:type="dxa"/>
          </w:tcPr>
          <w:p w14:paraId="09CA50A6" w14:textId="77777777" w:rsidR="002331BC" w:rsidRDefault="002331BC"/>
        </w:tc>
        <w:tc>
          <w:tcPr>
            <w:tcW w:w="2918" w:type="dxa"/>
          </w:tcPr>
          <w:p w14:paraId="5EA85E3C" w14:textId="77777777" w:rsidR="002331BC" w:rsidRDefault="002331BC"/>
        </w:tc>
        <w:tc>
          <w:tcPr>
            <w:tcW w:w="1942" w:type="dxa"/>
          </w:tcPr>
          <w:p w14:paraId="31849BC4" w14:textId="47673D52" w:rsidR="002331BC" w:rsidRDefault="002331BC"/>
        </w:tc>
        <w:tc>
          <w:tcPr>
            <w:tcW w:w="1278" w:type="dxa"/>
          </w:tcPr>
          <w:p w14:paraId="47586F2A" w14:textId="77777777" w:rsidR="002331BC" w:rsidRDefault="002331BC"/>
        </w:tc>
      </w:tr>
      <w:tr w:rsidR="002331BC" w14:paraId="64CF0E30" w14:textId="77777777" w:rsidTr="00AE42B4">
        <w:tc>
          <w:tcPr>
            <w:tcW w:w="1728" w:type="dxa"/>
          </w:tcPr>
          <w:p w14:paraId="1119737B" w14:textId="77777777" w:rsidR="002331BC" w:rsidRDefault="002331BC"/>
          <w:p w14:paraId="6AAB28CF" w14:textId="7CACED53" w:rsidR="002331BC" w:rsidRDefault="002331BC"/>
        </w:tc>
        <w:tc>
          <w:tcPr>
            <w:tcW w:w="1710" w:type="dxa"/>
          </w:tcPr>
          <w:p w14:paraId="4349787F" w14:textId="77777777" w:rsidR="002331BC" w:rsidRDefault="002331BC"/>
        </w:tc>
        <w:tc>
          <w:tcPr>
            <w:tcW w:w="2918" w:type="dxa"/>
          </w:tcPr>
          <w:p w14:paraId="744DC896" w14:textId="77777777" w:rsidR="002331BC" w:rsidRDefault="002331BC"/>
        </w:tc>
        <w:tc>
          <w:tcPr>
            <w:tcW w:w="1942" w:type="dxa"/>
          </w:tcPr>
          <w:p w14:paraId="74A07E2B" w14:textId="7C340FC4" w:rsidR="002331BC" w:rsidRDefault="002331BC"/>
        </w:tc>
        <w:tc>
          <w:tcPr>
            <w:tcW w:w="1278" w:type="dxa"/>
          </w:tcPr>
          <w:p w14:paraId="4C153640" w14:textId="77777777" w:rsidR="002331BC" w:rsidRDefault="002331BC"/>
        </w:tc>
      </w:tr>
      <w:tr w:rsidR="002331BC" w14:paraId="623F184F" w14:textId="77777777" w:rsidTr="00AE42B4">
        <w:tc>
          <w:tcPr>
            <w:tcW w:w="1728" w:type="dxa"/>
          </w:tcPr>
          <w:p w14:paraId="16E0AC1F" w14:textId="77777777" w:rsidR="002331BC" w:rsidRDefault="002331BC"/>
          <w:p w14:paraId="76603894" w14:textId="186FDF92" w:rsidR="002331BC" w:rsidRDefault="002331BC"/>
        </w:tc>
        <w:tc>
          <w:tcPr>
            <w:tcW w:w="1710" w:type="dxa"/>
          </w:tcPr>
          <w:p w14:paraId="64676A3E" w14:textId="77777777" w:rsidR="002331BC" w:rsidRDefault="002331BC"/>
        </w:tc>
        <w:tc>
          <w:tcPr>
            <w:tcW w:w="2918" w:type="dxa"/>
          </w:tcPr>
          <w:p w14:paraId="30D558EE" w14:textId="77777777" w:rsidR="002331BC" w:rsidRDefault="002331BC"/>
        </w:tc>
        <w:tc>
          <w:tcPr>
            <w:tcW w:w="1942" w:type="dxa"/>
          </w:tcPr>
          <w:p w14:paraId="6E63BCB0" w14:textId="67152265" w:rsidR="002331BC" w:rsidRDefault="002331BC"/>
        </w:tc>
        <w:tc>
          <w:tcPr>
            <w:tcW w:w="1278" w:type="dxa"/>
          </w:tcPr>
          <w:p w14:paraId="034AA8EC" w14:textId="77777777" w:rsidR="002331BC" w:rsidRDefault="002331BC"/>
        </w:tc>
      </w:tr>
      <w:tr w:rsidR="002331BC" w14:paraId="10B6FF5F" w14:textId="77777777" w:rsidTr="00AE42B4">
        <w:tc>
          <w:tcPr>
            <w:tcW w:w="1728" w:type="dxa"/>
          </w:tcPr>
          <w:p w14:paraId="3127B773" w14:textId="77777777" w:rsidR="002331BC" w:rsidRDefault="002331BC"/>
          <w:p w14:paraId="29947FD8" w14:textId="4437F10F" w:rsidR="002331BC" w:rsidRDefault="002331BC"/>
        </w:tc>
        <w:tc>
          <w:tcPr>
            <w:tcW w:w="1710" w:type="dxa"/>
          </w:tcPr>
          <w:p w14:paraId="40F95696" w14:textId="77777777" w:rsidR="002331BC" w:rsidRDefault="002331BC"/>
        </w:tc>
        <w:tc>
          <w:tcPr>
            <w:tcW w:w="2918" w:type="dxa"/>
          </w:tcPr>
          <w:p w14:paraId="2E7D2228" w14:textId="77777777" w:rsidR="002331BC" w:rsidRDefault="002331BC"/>
        </w:tc>
        <w:tc>
          <w:tcPr>
            <w:tcW w:w="1942" w:type="dxa"/>
          </w:tcPr>
          <w:p w14:paraId="387B9F85" w14:textId="03C16CF2" w:rsidR="002331BC" w:rsidRDefault="002331BC"/>
        </w:tc>
        <w:tc>
          <w:tcPr>
            <w:tcW w:w="1278" w:type="dxa"/>
          </w:tcPr>
          <w:p w14:paraId="79A381C9" w14:textId="77777777" w:rsidR="002331BC" w:rsidRDefault="002331BC"/>
        </w:tc>
      </w:tr>
    </w:tbl>
    <w:p w14:paraId="2C27A125" w14:textId="77777777" w:rsidR="00CE494F" w:rsidRPr="007629B1" w:rsidRDefault="00B734AF" w:rsidP="007629B1">
      <w:pPr>
        <w:spacing w:line="240" w:lineRule="auto"/>
        <w:rPr>
          <w:b/>
        </w:rPr>
      </w:pPr>
      <w:r w:rsidRPr="007629B1">
        <w:rPr>
          <w:b/>
        </w:rPr>
        <w:t xml:space="preserve">Copy for distribution </w:t>
      </w:r>
      <w:r w:rsidR="000A1409" w:rsidRPr="007629B1">
        <w:rPr>
          <w:b/>
        </w:rPr>
        <w:t xml:space="preserve">and/or attach additional pages </w:t>
      </w:r>
      <w:r w:rsidRPr="007629B1">
        <w:rPr>
          <w:b/>
        </w:rPr>
        <w:t>as needed</w:t>
      </w:r>
      <w:r w:rsidR="007629B1" w:rsidRPr="007629B1">
        <w:rPr>
          <w:b/>
        </w:rPr>
        <w:tab/>
      </w:r>
      <w:r w:rsidR="007629B1" w:rsidRPr="007629B1">
        <w:rPr>
          <w:b/>
        </w:rPr>
        <w:tab/>
      </w:r>
      <w:r w:rsidR="007629B1" w:rsidRPr="007629B1">
        <w:rPr>
          <w:b/>
        </w:rPr>
        <w:tab/>
      </w:r>
      <w:r w:rsidR="00CE494F" w:rsidRPr="007629B1">
        <w:rPr>
          <w:b/>
        </w:rPr>
        <w:t>TOTAL ENCLOSED</w:t>
      </w:r>
      <w:r w:rsidR="00CE494F" w:rsidRPr="007629B1">
        <w:rPr>
          <w:b/>
        </w:rPr>
        <w:tab/>
      </w:r>
      <w:r w:rsidR="00CE494F" w:rsidRPr="007629B1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BB085B">
        <w:rPr>
          <w:b/>
        </w:rPr>
        <w:tab/>
      </w:r>
      <w:r w:rsidR="00CE0F3D" w:rsidRPr="007629B1">
        <w:rPr>
          <w:b/>
        </w:rPr>
        <w:t>$______________________</w:t>
      </w:r>
    </w:p>
    <w:sectPr w:rsidR="00CE494F" w:rsidRPr="007629B1" w:rsidSect="00A4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6B"/>
    <w:rsid w:val="00014A89"/>
    <w:rsid w:val="0004031B"/>
    <w:rsid w:val="00040A52"/>
    <w:rsid w:val="00066CBE"/>
    <w:rsid w:val="000776CE"/>
    <w:rsid w:val="00092B75"/>
    <w:rsid w:val="000A1409"/>
    <w:rsid w:val="000A78DA"/>
    <w:rsid w:val="000C0B05"/>
    <w:rsid w:val="000C5141"/>
    <w:rsid w:val="00105CE0"/>
    <w:rsid w:val="00120508"/>
    <w:rsid w:val="00157A6B"/>
    <w:rsid w:val="001627A4"/>
    <w:rsid w:val="001722F2"/>
    <w:rsid w:val="00181EFD"/>
    <w:rsid w:val="001B089E"/>
    <w:rsid w:val="001B6953"/>
    <w:rsid w:val="001C36F8"/>
    <w:rsid w:val="001C70F3"/>
    <w:rsid w:val="001D7DA2"/>
    <w:rsid w:val="002331BC"/>
    <w:rsid w:val="002415CC"/>
    <w:rsid w:val="00245117"/>
    <w:rsid w:val="002800C6"/>
    <w:rsid w:val="00280F1C"/>
    <w:rsid w:val="002F3F3B"/>
    <w:rsid w:val="00347B8B"/>
    <w:rsid w:val="00354763"/>
    <w:rsid w:val="00362361"/>
    <w:rsid w:val="00364B07"/>
    <w:rsid w:val="003D61B4"/>
    <w:rsid w:val="003F7543"/>
    <w:rsid w:val="0043712A"/>
    <w:rsid w:val="00462C6B"/>
    <w:rsid w:val="00482938"/>
    <w:rsid w:val="0049338C"/>
    <w:rsid w:val="004A39D3"/>
    <w:rsid w:val="004A5E35"/>
    <w:rsid w:val="004B29FD"/>
    <w:rsid w:val="004F31BC"/>
    <w:rsid w:val="005041DC"/>
    <w:rsid w:val="00531B33"/>
    <w:rsid w:val="00537FAF"/>
    <w:rsid w:val="00552490"/>
    <w:rsid w:val="00563FB5"/>
    <w:rsid w:val="005841B2"/>
    <w:rsid w:val="00595718"/>
    <w:rsid w:val="005A1427"/>
    <w:rsid w:val="00623963"/>
    <w:rsid w:val="00647FF7"/>
    <w:rsid w:val="00652B07"/>
    <w:rsid w:val="0066203E"/>
    <w:rsid w:val="00664F53"/>
    <w:rsid w:val="006A2C19"/>
    <w:rsid w:val="006A5252"/>
    <w:rsid w:val="006D6281"/>
    <w:rsid w:val="006E396E"/>
    <w:rsid w:val="007224FB"/>
    <w:rsid w:val="007308FE"/>
    <w:rsid w:val="0073478C"/>
    <w:rsid w:val="007629B1"/>
    <w:rsid w:val="007866F4"/>
    <w:rsid w:val="007A288A"/>
    <w:rsid w:val="007A3965"/>
    <w:rsid w:val="007B0FB7"/>
    <w:rsid w:val="007B7E8C"/>
    <w:rsid w:val="007D33ED"/>
    <w:rsid w:val="007D75CF"/>
    <w:rsid w:val="00815D50"/>
    <w:rsid w:val="00816C72"/>
    <w:rsid w:val="00820A8E"/>
    <w:rsid w:val="00861531"/>
    <w:rsid w:val="008848F0"/>
    <w:rsid w:val="008B63D3"/>
    <w:rsid w:val="009271EF"/>
    <w:rsid w:val="00966968"/>
    <w:rsid w:val="009B161E"/>
    <w:rsid w:val="00A35D71"/>
    <w:rsid w:val="00A47D32"/>
    <w:rsid w:val="00A57480"/>
    <w:rsid w:val="00A71500"/>
    <w:rsid w:val="00AA6B21"/>
    <w:rsid w:val="00AE42B4"/>
    <w:rsid w:val="00AF3161"/>
    <w:rsid w:val="00B13DCA"/>
    <w:rsid w:val="00B327D1"/>
    <w:rsid w:val="00B66E08"/>
    <w:rsid w:val="00B734AF"/>
    <w:rsid w:val="00BB0608"/>
    <w:rsid w:val="00BB085B"/>
    <w:rsid w:val="00BB49DA"/>
    <w:rsid w:val="00BD1457"/>
    <w:rsid w:val="00BF1E61"/>
    <w:rsid w:val="00C12D8E"/>
    <w:rsid w:val="00C15084"/>
    <w:rsid w:val="00C22F54"/>
    <w:rsid w:val="00C936AF"/>
    <w:rsid w:val="00CA6EB1"/>
    <w:rsid w:val="00CB39BD"/>
    <w:rsid w:val="00CE0F3D"/>
    <w:rsid w:val="00CE494F"/>
    <w:rsid w:val="00D037D3"/>
    <w:rsid w:val="00D10AEA"/>
    <w:rsid w:val="00D43C85"/>
    <w:rsid w:val="00D82AF4"/>
    <w:rsid w:val="00DA19F1"/>
    <w:rsid w:val="00DB241D"/>
    <w:rsid w:val="00E5103C"/>
    <w:rsid w:val="00F227A2"/>
    <w:rsid w:val="00F440DA"/>
    <w:rsid w:val="00F474C1"/>
    <w:rsid w:val="00FA775D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0AB9"/>
  <w15:docId w15:val="{6A1BDC83-573B-47AC-868F-8BBDCCF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3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C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7D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Jack Cobb</cp:lastModifiedBy>
  <cp:revision>20</cp:revision>
  <cp:lastPrinted>2024-03-21T13:19:00Z</cp:lastPrinted>
  <dcterms:created xsi:type="dcterms:W3CDTF">2024-03-20T23:59:00Z</dcterms:created>
  <dcterms:modified xsi:type="dcterms:W3CDTF">2024-03-24T12:10:00Z</dcterms:modified>
</cp:coreProperties>
</file>